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D9E" w:rsidRPr="00F10D9E" w:rsidRDefault="00F10D9E" w:rsidP="00F10D9E">
      <w:pPr>
        <w:pStyle w:val="Ttulo"/>
        <w:ind w:left="2340" w:hanging="355"/>
        <w:rPr>
          <w:rFonts w:cs="Arial"/>
          <w:sz w:val="24"/>
          <w:szCs w:val="24"/>
          <w:lang w:val="pt-BR"/>
        </w:rPr>
      </w:pPr>
      <w:r w:rsidRPr="00F10D9E">
        <w:rPr>
          <w:rFonts w:cs="Arial"/>
          <w:sz w:val="24"/>
          <w:szCs w:val="24"/>
          <w:lang w:val="pt-BR"/>
        </w:rPr>
        <w:t xml:space="preserve">PORTARIA Nº 093, DE 22 </w:t>
      </w:r>
      <w:r>
        <w:rPr>
          <w:rFonts w:cs="Arial"/>
          <w:sz w:val="24"/>
          <w:szCs w:val="24"/>
          <w:lang w:val="pt-BR"/>
        </w:rPr>
        <w:t xml:space="preserve">DE </w:t>
      </w:r>
      <w:r w:rsidRPr="00F10D9E">
        <w:rPr>
          <w:rFonts w:cs="Arial"/>
          <w:sz w:val="24"/>
          <w:szCs w:val="24"/>
          <w:lang w:val="pt-BR"/>
        </w:rPr>
        <w:t>JULHO DE 2022.</w:t>
      </w:r>
    </w:p>
    <w:p w:rsidR="00F10D9E" w:rsidRPr="00F10D9E" w:rsidRDefault="00F10D9E" w:rsidP="00F10D9E">
      <w:pPr>
        <w:pStyle w:val="Ttulo1"/>
        <w:ind w:left="2127"/>
        <w:jc w:val="right"/>
        <w:rPr>
          <w:rFonts w:ascii="Arial" w:hAnsi="Arial" w:cs="Arial"/>
          <w:i/>
          <w:color w:val="auto"/>
          <w:sz w:val="24"/>
          <w:szCs w:val="24"/>
        </w:rPr>
      </w:pPr>
      <w:r w:rsidRPr="00F10D9E">
        <w:rPr>
          <w:rFonts w:ascii="Arial" w:hAnsi="Arial" w:cs="Arial"/>
          <w:b w:val="0"/>
          <w:i/>
          <w:color w:val="auto"/>
          <w:sz w:val="24"/>
          <w:szCs w:val="24"/>
        </w:rPr>
        <w:t>Nomeia Comissão Permanente de Avaliação dos Bens Móveis e Imóveis do Município de Dom Bosco-MG</w:t>
      </w:r>
      <w:r w:rsidRPr="00F10D9E">
        <w:rPr>
          <w:rFonts w:ascii="Arial" w:hAnsi="Arial" w:cs="Arial"/>
          <w:b w:val="0"/>
          <w:color w:val="auto"/>
          <w:sz w:val="24"/>
          <w:szCs w:val="24"/>
        </w:rPr>
        <w:t>.</w:t>
      </w:r>
    </w:p>
    <w:p w:rsidR="00F10D9E" w:rsidRPr="00F10D9E" w:rsidRDefault="00F10D9E" w:rsidP="00F10D9E">
      <w:pPr>
        <w:rPr>
          <w:rFonts w:ascii="Arial" w:hAnsi="Arial" w:cs="Arial"/>
          <w:sz w:val="24"/>
          <w:szCs w:val="24"/>
        </w:rPr>
      </w:pPr>
    </w:p>
    <w:p w:rsidR="00F10D9E" w:rsidRPr="00F10D9E" w:rsidRDefault="00F10D9E" w:rsidP="00F10D9E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F10D9E" w:rsidRPr="00F10D9E" w:rsidRDefault="00F10D9E" w:rsidP="00F10D9E">
      <w:pPr>
        <w:pStyle w:val="Corpodetexto"/>
        <w:rPr>
          <w:rFonts w:ascii="Arial" w:hAnsi="Arial" w:cs="Arial"/>
          <w:b/>
          <w:i/>
          <w:sz w:val="24"/>
          <w:szCs w:val="24"/>
        </w:rPr>
      </w:pPr>
      <w:r w:rsidRPr="00F10D9E">
        <w:rPr>
          <w:rFonts w:ascii="Arial" w:hAnsi="Arial" w:cs="Arial"/>
          <w:sz w:val="24"/>
          <w:szCs w:val="24"/>
        </w:rPr>
        <w:t>O Prefeito Municipal de Dom Bosco, Estado de Minas Gerais, no uso de suas atribuições legais, especialmente com fulcro no artigo 86 da Lei O</w:t>
      </w:r>
      <w:r>
        <w:rPr>
          <w:rFonts w:ascii="Arial" w:hAnsi="Arial" w:cs="Arial"/>
          <w:sz w:val="24"/>
          <w:szCs w:val="24"/>
        </w:rPr>
        <w:t>rgânica</w:t>
      </w:r>
      <w:r w:rsidRPr="00F10D9E">
        <w:rPr>
          <w:rFonts w:ascii="Arial" w:hAnsi="Arial" w:cs="Arial"/>
          <w:sz w:val="24"/>
          <w:szCs w:val="24"/>
        </w:rPr>
        <w:t xml:space="preserve"> Municipal,</w:t>
      </w:r>
    </w:p>
    <w:p w:rsidR="00F10D9E" w:rsidRPr="00F10D9E" w:rsidRDefault="00F10D9E" w:rsidP="00F10D9E">
      <w:pPr>
        <w:pStyle w:val="Corpodetexto"/>
        <w:rPr>
          <w:rFonts w:ascii="Arial" w:hAnsi="Arial" w:cs="Arial"/>
          <w:sz w:val="24"/>
          <w:szCs w:val="24"/>
        </w:rPr>
      </w:pPr>
    </w:p>
    <w:p w:rsidR="00F10D9E" w:rsidRPr="00F10D9E" w:rsidRDefault="00F10D9E" w:rsidP="00F10D9E">
      <w:pPr>
        <w:jc w:val="both"/>
        <w:rPr>
          <w:rFonts w:ascii="Arial" w:hAnsi="Arial" w:cs="Arial"/>
          <w:sz w:val="24"/>
          <w:szCs w:val="24"/>
        </w:rPr>
      </w:pPr>
    </w:p>
    <w:p w:rsidR="00F10D9E" w:rsidRPr="00F10D9E" w:rsidRDefault="00F10D9E" w:rsidP="00F10D9E">
      <w:pPr>
        <w:pStyle w:val="Ttulo2"/>
        <w:rPr>
          <w:rFonts w:ascii="Arial" w:hAnsi="Arial" w:cs="Arial"/>
          <w:szCs w:val="24"/>
        </w:rPr>
      </w:pPr>
      <w:r w:rsidRPr="00F10D9E">
        <w:rPr>
          <w:rFonts w:ascii="Arial" w:hAnsi="Arial" w:cs="Arial"/>
          <w:szCs w:val="24"/>
        </w:rPr>
        <w:t>RESOLVE:</w:t>
      </w:r>
    </w:p>
    <w:p w:rsidR="00F10D9E" w:rsidRPr="00F10D9E" w:rsidRDefault="00F10D9E" w:rsidP="00F10D9E">
      <w:pPr>
        <w:jc w:val="center"/>
        <w:rPr>
          <w:rFonts w:ascii="Arial" w:hAnsi="Arial" w:cs="Arial"/>
          <w:sz w:val="24"/>
          <w:szCs w:val="24"/>
        </w:rPr>
      </w:pPr>
    </w:p>
    <w:p w:rsidR="00F10D9E" w:rsidRPr="00F10D9E" w:rsidRDefault="00F10D9E" w:rsidP="00F10D9E">
      <w:pPr>
        <w:jc w:val="both"/>
        <w:rPr>
          <w:rFonts w:ascii="Arial" w:hAnsi="Arial" w:cs="Arial"/>
          <w:sz w:val="24"/>
          <w:szCs w:val="24"/>
        </w:rPr>
      </w:pPr>
      <w:r w:rsidRPr="00F10D9E">
        <w:rPr>
          <w:rFonts w:ascii="Arial" w:hAnsi="Arial" w:cs="Arial"/>
          <w:b/>
          <w:bCs/>
          <w:sz w:val="24"/>
          <w:szCs w:val="24"/>
        </w:rPr>
        <w:t>Art. 1º.</w:t>
      </w:r>
      <w:r w:rsidRPr="00F10D9E">
        <w:rPr>
          <w:rFonts w:ascii="Arial" w:hAnsi="Arial" w:cs="Arial"/>
          <w:sz w:val="24"/>
          <w:szCs w:val="24"/>
        </w:rPr>
        <w:t xml:space="preserve"> Constituir a Comissão Permanente de Avaliação dos Bens Móveis e Imóveis do Município, com a finalidade de atuar nos processos de aquisição e alienação de bens municipais, bem como em outros procedimentos previstos em Lei.</w:t>
      </w:r>
    </w:p>
    <w:p w:rsidR="00F10D9E" w:rsidRPr="00F10D9E" w:rsidRDefault="00F10D9E" w:rsidP="00F10D9E">
      <w:pPr>
        <w:jc w:val="both"/>
        <w:rPr>
          <w:rFonts w:ascii="Arial" w:hAnsi="Arial" w:cs="Arial"/>
          <w:sz w:val="24"/>
          <w:szCs w:val="24"/>
        </w:rPr>
      </w:pPr>
    </w:p>
    <w:p w:rsidR="00F10D9E" w:rsidRPr="00F10D9E" w:rsidRDefault="00F10D9E" w:rsidP="00F10D9E">
      <w:pPr>
        <w:jc w:val="both"/>
        <w:rPr>
          <w:rFonts w:ascii="Arial" w:hAnsi="Arial" w:cs="Arial"/>
          <w:sz w:val="24"/>
          <w:szCs w:val="24"/>
        </w:rPr>
      </w:pPr>
      <w:r w:rsidRPr="00F10D9E">
        <w:rPr>
          <w:rFonts w:ascii="Arial" w:hAnsi="Arial" w:cs="Arial"/>
          <w:b/>
          <w:sz w:val="24"/>
          <w:szCs w:val="24"/>
        </w:rPr>
        <w:t xml:space="preserve">Art. 2º - </w:t>
      </w:r>
      <w:r w:rsidRPr="00F10D9E">
        <w:rPr>
          <w:rFonts w:ascii="Arial" w:hAnsi="Arial" w:cs="Arial"/>
          <w:sz w:val="24"/>
          <w:szCs w:val="24"/>
        </w:rPr>
        <w:t>A Comissão será composta pelos seguintes membros:</w:t>
      </w:r>
    </w:p>
    <w:p w:rsidR="00F10D9E" w:rsidRPr="00F10D9E" w:rsidRDefault="00F10D9E" w:rsidP="00F10D9E">
      <w:pPr>
        <w:jc w:val="both"/>
        <w:rPr>
          <w:rFonts w:ascii="Arial" w:hAnsi="Arial" w:cs="Arial"/>
          <w:sz w:val="24"/>
          <w:szCs w:val="24"/>
        </w:rPr>
      </w:pPr>
    </w:p>
    <w:p w:rsidR="00F10D9E" w:rsidRPr="00F10D9E" w:rsidRDefault="00F10D9E" w:rsidP="00F10D9E">
      <w:pPr>
        <w:jc w:val="both"/>
        <w:rPr>
          <w:rFonts w:ascii="Arial" w:hAnsi="Arial" w:cs="Arial"/>
          <w:sz w:val="24"/>
          <w:szCs w:val="24"/>
        </w:rPr>
      </w:pPr>
      <w:r w:rsidRPr="00F10D9E">
        <w:rPr>
          <w:rFonts w:ascii="Arial" w:hAnsi="Arial" w:cs="Arial"/>
          <w:b/>
          <w:sz w:val="24"/>
          <w:szCs w:val="24"/>
        </w:rPr>
        <w:t>I –</w:t>
      </w:r>
      <w:r w:rsidRPr="00F10D9E">
        <w:rPr>
          <w:rFonts w:ascii="Arial" w:hAnsi="Arial" w:cs="Arial"/>
          <w:sz w:val="24"/>
          <w:szCs w:val="24"/>
        </w:rPr>
        <w:t xml:space="preserve"> SAMUEL RODRIGUES DE ASSIS – Diretor </w:t>
      </w:r>
      <w:proofErr w:type="spellStart"/>
      <w:r w:rsidRPr="00F10D9E">
        <w:rPr>
          <w:rFonts w:ascii="Arial" w:hAnsi="Arial" w:cs="Arial"/>
          <w:sz w:val="24"/>
          <w:szCs w:val="24"/>
        </w:rPr>
        <w:t>Depto</w:t>
      </w:r>
      <w:proofErr w:type="spellEnd"/>
      <w:r w:rsidRPr="00F10D9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F10D9E">
        <w:rPr>
          <w:rFonts w:ascii="Arial" w:hAnsi="Arial" w:cs="Arial"/>
          <w:sz w:val="24"/>
          <w:szCs w:val="24"/>
        </w:rPr>
        <w:t>de</w:t>
      </w:r>
      <w:proofErr w:type="gramEnd"/>
      <w:r w:rsidRPr="00F10D9E">
        <w:rPr>
          <w:rFonts w:ascii="Arial" w:hAnsi="Arial" w:cs="Arial"/>
          <w:sz w:val="24"/>
          <w:szCs w:val="24"/>
        </w:rPr>
        <w:t xml:space="preserve"> Fiscalização, matrícula 1012-5;</w:t>
      </w:r>
    </w:p>
    <w:p w:rsidR="00F10D9E" w:rsidRPr="00F10D9E" w:rsidRDefault="00F10D9E" w:rsidP="00F10D9E">
      <w:pPr>
        <w:jc w:val="both"/>
        <w:rPr>
          <w:rFonts w:ascii="Arial" w:hAnsi="Arial" w:cs="Arial"/>
          <w:sz w:val="24"/>
          <w:szCs w:val="24"/>
        </w:rPr>
      </w:pPr>
      <w:r w:rsidRPr="00F10D9E">
        <w:rPr>
          <w:rFonts w:ascii="Arial" w:hAnsi="Arial" w:cs="Arial"/>
          <w:b/>
          <w:sz w:val="24"/>
          <w:szCs w:val="24"/>
        </w:rPr>
        <w:t>II –</w:t>
      </w:r>
      <w:r w:rsidRPr="00F10D9E">
        <w:rPr>
          <w:rFonts w:ascii="Arial" w:hAnsi="Arial" w:cs="Arial"/>
          <w:sz w:val="24"/>
          <w:szCs w:val="24"/>
        </w:rPr>
        <w:t xml:space="preserve"> CLEUSA SOARES DA SILVA GOMES – </w:t>
      </w:r>
      <w:proofErr w:type="spellStart"/>
      <w:r w:rsidRPr="00F10D9E">
        <w:rPr>
          <w:rFonts w:ascii="Arial" w:hAnsi="Arial" w:cs="Arial"/>
          <w:sz w:val="24"/>
          <w:szCs w:val="24"/>
        </w:rPr>
        <w:t>Supervidor</w:t>
      </w:r>
      <w:proofErr w:type="spellEnd"/>
      <w:r w:rsidRPr="00F10D9E">
        <w:rPr>
          <w:rFonts w:ascii="Arial" w:hAnsi="Arial" w:cs="Arial"/>
          <w:sz w:val="24"/>
          <w:szCs w:val="24"/>
        </w:rPr>
        <w:t xml:space="preserve"> de Tributos, matrícula 137-1;</w:t>
      </w:r>
    </w:p>
    <w:p w:rsidR="00F10D9E" w:rsidRPr="00F10D9E" w:rsidRDefault="00F10D9E" w:rsidP="00F10D9E">
      <w:pPr>
        <w:jc w:val="both"/>
        <w:rPr>
          <w:rFonts w:ascii="Arial" w:hAnsi="Arial" w:cs="Arial"/>
          <w:sz w:val="24"/>
          <w:szCs w:val="24"/>
        </w:rPr>
      </w:pPr>
      <w:r w:rsidRPr="00F10D9E">
        <w:rPr>
          <w:rFonts w:ascii="Arial" w:hAnsi="Arial" w:cs="Arial"/>
          <w:b/>
          <w:sz w:val="24"/>
          <w:szCs w:val="24"/>
        </w:rPr>
        <w:t>III –</w:t>
      </w:r>
      <w:r w:rsidRPr="00F10D9E">
        <w:rPr>
          <w:rFonts w:ascii="Arial" w:hAnsi="Arial" w:cs="Arial"/>
          <w:sz w:val="24"/>
          <w:szCs w:val="24"/>
        </w:rPr>
        <w:t xml:space="preserve"> FERNANDO GONÇALVES RODRIGUES – Coord. Reg. </w:t>
      </w:r>
      <w:proofErr w:type="spellStart"/>
      <w:r w:rsidRPr="00F10D9E">
        <w:rPr>
          <w:rFonts w:ascii="Arial" w:hAnsi="Arial" w:cs="Arial"/>
          <w:sz w:val="24"/>
          <w:szCs w:val="24"/>
        </w:rPr>
        <w:t>Func</w:t>
      </w:r>
      <w:proofErr w:type="spellEnd"/>
      <w:r w:rsidRPr="00F10D9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F10D9E">
        <w:rPr>
          <w:rFonts w:ascii="Arial" w:hAnsi="Arial" w:cs="Arial"/>
          <w:sz w:val="24"/>
          <w:szCs w:val="24"/>
        </w:rPr>
        <w:t>e</w:t>
      </w:r>
      <w:proofErr w:type="gramEnd"/>
      <w:r w:rsidRPr="00F10D9E">
        <w:rPr>
          <w:rFonts w:ascii="Arial" w:hAnsi="Arial" w:cs="Arial"/>
          <w:sz w:val="24"/>
          <w:szCs w:val="24"/>
        </w:rPr>
        <w:t xml:space="preserve"> Folha de Pessoal, matrícula 509-5.</w:t>
      </w:r>
    </w:p>
    <w:p w:rsidR="00F10D9E" w:rsidRPr="00F10D9E" w:rsidRDefault="00F10D9E" w:rsidP="00F10D9E">
      <w:pPr>
        <w:jc w:val="both"/>
        <w:rPr>
          <w:rFonts w:ascii="Arial" w:hAnsi="Arial" w:cs="Arial"/>
          <w:sz w:val="24"/>
          <w:szCs w:val="24"/>
        </w:rPr>
      </w:pPr>
    </w:p>
    <w:p w:rsidR="00F10D9E" w:rsidRPr="00F10D9E" w:rsidRDefault="00F10D9E" w:rsidP="00F10D9E">
      <w:pPr>
        <w:jc w:val="both"/>
        <w:rPr>
          <w:rFonts w:ascii="Arial" w:hAnsi="Arial" w:cs="Arial"/>
          <w:sz w:val="24"/>
          <w:szCs w:val="24"/>
        </w:rPr>
      </w:pPr>
      <w:r w:rsidRPr="00F10D9E">
        <w:rPr>
          <w:rFonts w:ascii="Arial" w:hAnsi="Arial" w:cs="Arial"/>
          <w:b/>
          <w:sz w:val="24"/>
          <w:szCs w:val="24"/>
        </w:rPr>
        <w:t xml:space="preserve">Parágrafo Único – </w:t>
      </w:r>
      <w:r w:rsidRPr="00F10D9E">
        <w:rPr>
          <w:rFonts w:ascii="Arial" w:hAnsi="Arial" w:cs="Arial"/>
          <w:sz w:val="24"/>
          <w:szCs w:val="24"/>
        </w:rPr>
        <w:t>No exercício de suas atribuições, a Comissão deverá observar as normas relativas à avaliação patrimonial previstas na Norma Regulamentadora Básica (NBR), Partes 1 a 5, da Associação Brasileira de Normas Técnicas-ABNT.</w:t>
      </w:r>
    </w:p>
    <w:p w:rsidR="00F10D9E" w:rsidRPr="00F10D9E" w:rsidRDefault="00F10D9E" w:rsidP="00F10D9E">
      <w:pPr>
        <w:jc w:val="both"/>
        <w:rPr>
          <w:rFonts w:ascii="Arial" w:hAnsi="Arial" w:cs="Arial"/>
          <w:sz w:val="24"/>
          <w:szCs w:val="24"/>
        </w:rPr>
      </w:pPr>
    </w:p>
    <w:p w:rsidR="00F10D9E" w:rsidRPr="00F10D9E" w:rsidRDefault="00F10D9E" w:rsidP="00F10D9E">
      <w:pPr>
        <w:jc w:val="both"/>
        <w:rPr>
          <w:rFonts w:ascii="Arial" w:hAnsi="Arial" w:cs="Arial"/>
          <w:sz w:val="24"/>
          <w:szCs w:val="24"/>
        </w:rPr>
      </w:pPr>
      <w:r w:rsidRPr="00F10D9E">
        <w:rPr>
          <w:rFonts w:ascii="Arial" w:hAnsi="Arial" w:cs="Arial"/>
          <w:b/>
          <w:sz w:val="24"/>
          <w:szCs w:val="24"/>
        </w:rPr>
        <w:t xml:space="preserve">Art. 3º - </w:t>
      </w:r>
      <w:r w:rsidRPr="00F10D9E">
        <w:rPr>
          <w:rFonts w:ascii="Arial" w:hAnsi="Arial" w:cs="Arial"/>
          <w:sz w:val="24"/>
          <w:szCs w:val="24"/>
        </w:rPr>
        <w:t>A presidência da comissão será exercida pelo servidor Samuel Rodrigues de Assis.</w:t>
      </w:r>
    </w:p>
    <w:p w:rsidR="00F10D9E" w:rsidRPr="00F10D9E" w:rsidRDefault="00F10D9E" w:rsidP="00F10D9E">
      <w:pPr>
        <w:jc w:val="both"/>
        <w:rPr>
          <w:rFonts w:ascii="Arial" w:hAnsi="Arial" w:cs="Arial"/>
          <w:sz w:val="24"/>
          <w:szCs w:val="24"/>
        </w:rPr>
      </w:pPr>
    </w:p>
    <w:p w:rsidR="00F10D9E" w:rsidRPr="00F10D9E" w:rsidRDefault="00F10D9E" w:rsidP="00F10D9E">
      <w:pPr>
        <w:jc w:val="both"/>
        <w:rPr>
          <w:rFonts w:ascii="Arial" w:hAnsi="Arial" w:cs="Arial"/>
          <w:sz w:val="24"/>
          <w:szCs w:val="24"/>
        </w:rPr>
      </w:pPr>
      <w:r w:rsidRPr="00F10D9E">
        <w:rPr>
          <w:rFonts w:ascii="Arial" w:hAnsi="Arial" w:cs="Arial"/>
          <w:b/>
          <w:sz w:val="24"/>
          <w:szCs w:val="24"/>
        </w:rPr>
        <w:t xml:space="preserve">Art. 4º - </w:t>
      </w:r>
      <w:r w:rsidRPr="00F10D9E">
        <w:rPr>
          <w:rFonts w:ascii="Arial" w:hAnsi="Arial" w:cs="Arial"/>
          <w:sz w:val="24"/>
          <w:szCs w:val="24"/>
        </w:rPr>
        <w:t>Revoga-se a portaria 092, de 21 de julho de 2022.</w:t>
      </w:r>
    </w:p>
    <w:p w:rsidR="00F10D9E" w:rsidRPr="00F10D9E" w:rsidRDefault="00F10D9E" w:rsidP="00F10D9E">
      <w:pPr>
        <w:jc w:val="both"/>
        <w:rPr>
          <w:rFonts w:ascii="Arial" w:hAnsi="Arial" w:cs="Arial"/>
          <w:sz w:val="24"/>
          <w:szCs w:val="24"/>
        </w:rPr>
      </w:pPr>
    </w:p>
    <w:p w:rsidR="00F10D9E" w:rsidRPr="00F10D9E" w:rsidRDefault="00F10D9E" w:rsidP="00F10D9E">
      <w:pPr>
        <w:jc w:val="both"/>
        <w:rPr>
          <w:rFonts w:ascii="Arial" w:hAnsi="Arial" w:cs="Arial"/>
          <w:sz w:val="24"/>
          <w:szCs w:val="24"/>
        </w:rPr>
      </w:pPr>
      <w:r w:rsidRPr="00F10D9E">
        <w:rPr>
          <w:rFonts w:ascii="Arial" w:hAnsi="Arial" w:cs="Arial"/>
          <w:b/>
          <w:sz w:val="24"/>
          <w:szCs w:val="24"/>
        </w:rPr>
        <w:t xml:space="preserve">Art. 5º - </w:t>
      </w:r>
      <w:r w:rsidRPr="00F10D9E">
        <w:rPr>
          <w:rFonts w:ascii="Arial" w:hAnsi="Arial" w:cs="Arial"/>
          <w:sz w:val="24"/>
          <w:szCs w:val="24"/>
        </w:rPr>
        <w:t>Esta Portaria entra em vigor na data de sua publicação</w:t>
      </w:r>
    </w:p>
    <w:p w:rsidR="00F10D9E" w:rsidRPr="00F10D9E" w:rsidRDefault="00F10D9E" w:rsidP="00F10D9E">
      <w:pPr>
        <w:jc w:val="both"/>
        <w:rPr>
          <w:rFonts w:ascii="Arial" w:hAnsi="Arial" w:cs="Arial"/>
          <w:sz w:val="24"/>
          <w:szCs w:val="24"/>
        </w:rPr>
      </w:pPr>
    </w:p>
    <w:p w:rsidR="00F10D9E" w:rsidRPr="00F10D9E" w:rsidRDefault="00F10D9E" w:rsidP="00F10D9E">
      <w:pPr>
        <w:pStyle w:val="Corpodetexto"/>
        <w:rPr>
          <w:rFonts w:ascii="Arial" w:hAnsi="Arial" w:cs="Arial"/>
          <w:b/>
          <w:i/>
          <w:sz w:val="24"/>
          <w:szCs w:val="24"/>
        </w:rPr>
      </w:pPr>
      <w:r w:rsidRPr="00F10D9E">
        <w:rPr>
          <w:rFonts w:ascii="Arial" w:hAnsi="Arial" w:cs="Arial"/>
          <w:sz w:val="24"/>
          <w:szCs w:val="24"/>
        </w:rPr>
        <w:t>Prefeitura Municipal de Dom Bosco-MG, 22</w:t>
      </w:r>
      <w:r>
        <w:rPr>
          <w:rFonts w:ascii="Arial" w:hAnsi="Arial" w:cs="Arial"/>
          <w:sz w:val="24"/>
          <w:szCs w:val="24"/>
        </w:rPr>
        <w:t xml:space="preserve"> julho de </w:t>
      </w:r>
      <w:r w:rsidRPr="00F10D9E">
        <w:rPr>
          <w:rFonts w:ascii="Arial" w:hAnsi="Arial" w:cs="Arial"/>
          <w:sz w:val="24"/>
          <w:szCs w:val="24"/>
        </w:rPr>
        <w:t>2022.</w:t>
      </w:r>
    </w:p>
    <w:p w:rsidR="00F10D9E" w:rsidRPr="00F10D9E" w:rsidRDefault="00F10D9E" w:rsidP="00F10D9E">
      <w:pPr>
        <w:jc w:val="both"/>
        <w:rPr>
          <w:rFonts w:ascii="Arial" w:hAnsi="Arial" w:cs="Arial"/>
          <w:sz w:val="24"/>
          <w:szCs w:val="24"/>
        </w:rPr>
      </w:pPr>
    </w:p>
    <w:p w:rsidR="00F10D9E" w:rsidRPr="00F10D9E" w:rsidRDefault="00F10D9E" w:rsidP="00F10D9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10D9E" w:rsidRPr="00F10D9E" w:rsidRDefault="00F10D9E" w:rsidP="00F10D9E">
      <w:pPr>
        <w:jc w:val="both"/>
        <w:rPr>
          <w:rFonts w:ascii="Arial" w:hAnsi="Arial" w:cs="Arial"/>
          <w:sz w:val="24"/>
          <w:szCs w:val="24"/>
        </w:rPr>
      </w:pPr>
    </w:p>
    <w:p w:rsidR="00F10D9E" w:rsidRPr="00F10D9E" w:rsidRDefault="00F10D9E" w:rsidP="00F10D9E">
      <w:pPr>
        <w:jc w:val="both"/>
        <w:rPr>
          <w:rFonts w:ascii="Arial" w:hAnsi="Arial" w:cs="Arial"/>
          <w:sz w:val="24"/>
          <w:szCs w:val="24"/>
        </w:rPr>
      </w:pPr>
    </w:p>
    <w:p w:rsidR="00F10D9E" w:rsidRPr="00F10D9E" w:rsidRDefault="00F10D9E" w:rsidP="00F10D9E">
      <w:pPr>
        <w:jc w:val="both"/>
        <w:rPr>
          <w:rFonts w:ascii="Arial" w:hAnsi="Arial" w:cs="Arial"/>
          <w:sz w:val="24"/>
          <w:szCs w:val="24"/>
        </w:rPr>
      </w:pPr>
    </w:p>
    <w:p w:rsidR="00F10D9E" w:rsidRPr="00F10D9E" w:rsidRDefault="00F10D9E" w:rsidP="00F10D9E">
      <w:pPr>
        <w:jc w:val="both"/>
        <w:rPr>
          <w:rFonts w:ascii="Arial" w:hAnsi="Arial" w:cs="Arial"/>
          <w:sz w:val="24"/>
          <w:szCs w:val="24"/>
        </w:rPr>
      </w:pPr>
    </w:p>
    <w:p w:rsidR="00F10D9E" w:rsidRPr="00F10D9E" w:rsidRDefault="00F10D9E" w:rsidP="00F10D9E">
      <w:pPr>
        <w:jc w:val="center"/>
        <w:rPr>
          <w:rFonts w:ascii="Arial" w:hAnsi="Arial" w:cs="Arial"/>
          <w:b/>
          <w:sz w:val="24"/>
          <w:szCs w:val="24"/>
        </w:rPr>
      </w:pPr>
      <w:r w:rsidRPr="00F10D9E">
        <w:rPr>
          <w:rFonts w:ascii="Arial" w:hAnsi="Arial" w:cs="Arial"/>
          <w:b/>
          <w:sz w:val="24"/>
          <w:szCs w:val="24"/>
        </w:rPr>
        <w:t>NELSON PEREIRA DE BRITO</w:t>
      </w:r>
    </w:p>
    <w:p w:rsidR="00F10D9E" w:rsidRPr="00F10D9E" w:rsidRDefault="00F10D9E" w:rsidP="00F10D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10D9E">
        <w:rPr>
          <w:rFonts w:ascii="Arial" w:hAnsi="Arial" w:cs="Arial"/>
          <w:b/>
          <w:sz w:val="24"/>
          <w:szCs w:val="24"/>
        </w:rPr>
        <w:t>Prefeito Municipal</w:t>
      </w:r>
    </w:p>
    <w:p w:rsidR="001D3057" w:rsidRPr="00B33C60" w:rsidRDefault="001D3057" w:rsidP="00B33C60"/>
    <w:sectPr w:rsidR="001D3057" w:rsidRPr="00B33C60" w:rsidSect="00EA3433">
      <w:headerReference w:type="default" r:id="rId7"/>
      <w:footerReference w:type="default" r:id="rId8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108" w:rsidRDefault="00277108" w:rsidP="009A1047">
      <w:r>
        <w:separator/>
      </w:r>
    </w:p>
  </w:endnote>
  <w:endnote w:type="continuationSeparator" w:id="0">
    <w:p w:rsidR="00277108" w:rsidRDefault="00277108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108" w:rsidRDefault="00277108" w:rsidP="009A1047">
      <w:r>
        <w:separator/>
      </w:r>
    </w:p>
  </w:footnote>
  <w:footnote w:type="continuationSeparator" w:id="0">
    <w:p w:rsidR="00277108" w:rsidRDefault="00277108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3E197AAF"/>
    <w:multiLevelType w:val="hybridMultilevel"/>
    <w:tmpl w:val="885214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273F"/>
    <w:rsid w:val="000144EE"/>
    <w:rsid w:val="00032332"/>
    <w:rsid w:val="00036152"/>
    <w:rsid w:val="00036694"/>
    <w:rsid w:val="00040E1A"/>
    <w:rsid w:val="00041C77"/>
    <w:rsid w:val="000436D4"/>
    <w:rsid w:val="00043B7F"/>
    <w:rsid w:val="00045513"/>
    <w:rsid w:val="000476D5"/>
    <w:rsid w:val="000518DB"/>
    <w:rsid w:val="00053490"/>
    <w:rsid w:val="000534CD"/>
    <w:rsid w:val="000537E7"/>
    <w:rsid w:val="00060791"/>
    <w:rsid w:val="00061F68"/>
    <w:rsid w:val="00062DF5"/>
    <w:rsid w:val="0006682C"/>
    <w:rsid w:val="00066F93"/>
    <w:rsid w:val="000730A2"/>
    <w:rsid w:val="00075F17"/>
    <w:rsid w:val="00077167"/>
    <w:rsid w:val="00077F98"/>
    <w:rsid w:val="00081A47"/>
    <w:rsid w:val="0008233C"/>
    <w:rsid w:val="00082D5D"/>
    <w:rsid w:val="0008518D"/>
    <w:rsid w:val="00085DB8"/>
    <w:rsid w:val="00086545"/>
    <w:rsid w:val="00091B9F"/>
    <w:rsid w:val="00092FFE"/>
    <w:rsid w:val="000944AB"/>
    <w:rsid w:val="0009516A"/>
    <w:rsid w:val="000978F0"/>
    <w:rsid w:val="000A3340"/>
    <w:rsid w:val="000B106E"/>
    <w:rsid w:val="000B2DE1"/>
    <w:rsid w:val="000C1AEE"/>
    <w:rsid w:val="000C2446"/>
    <w:rsid w:val="000C60FC"/>
    <w:rsid w:val="000D0059"/>
    <w:rsid w:val="000D334E"/>
    <w:rsid w:val="000D34E6"/>
    <w:rsid w:val="000D4207"/>
    <w:rsid w:val="000E16E9"/>
    <w:rsid w:val="000E192D"/>
    <w:rsid w:val="000F4F20"/>
    <w:rsid w:val="000F54BC"/>
    <w:rsid w:val="00100FA0"/>
    <w:rsid w:val="001074F2"/>
    <w:rsid w:val="00107BAB"/>
    <w:rsid w:val="00112FFA"/>
    <w:rsid w:val="001156E7"/>
    <w:rsid w:val="001158EF"/>
    <w:rsid w:val="0012261B"/>
    <w:rsid w:val="00132087"/>
    <w:rsid w:val="00135F41"/>
    <w:rsid w:val="00147D50"/>
    <w:rsid w:val="00153FEE"/>
    <w:rsid w:val="0015474F"/>
    <w:rsid w:val="00156688"/>
    <w:rsid w:val="001613DB"/>
    <w:rsid w:val="00162930"/>
    <w:rsid w:val="001669F3"/>
    <w:rsid w:val="001718CC"/>
    <w:rsid w:val="00171E46"/>
    <w:rsid w:val="0017324F"/>
    <w:rsid w:val="0017442B"/>
    <w:rsid w:val="00176E9B"/>
    <w:rsid w:val="00181142"/>
    <w:rsid w:val="00181553"/>
    <w:rsid w:val="00186FB3"/>
    <w:rsid w:val="0018770A"/>
    <w:rsid w:val="00187DDB"/>
    <w:rsid w:val="00194F8D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C5380"/>
    <w:rsid w:val="001C601B"/>
    <w:rsid w:val="001D09C8"/>
    <w:rsid w:val="001D3057"/>
    <w:rsid w:val="001D3D89"/>
    <w:rsid w:val="001D51B4"/>
    <w:rsid w:val="001D54B1"/>
    <w:rsid w:val="001D5C3D"/>
    <w:rsid w:val="001E3D13"/>
    <w:rsid w:val="001E43EB"/>
    <w:rsid w:val="001E4839"/>
    <w:rsid w:val="001F1067"/>
    <w:rsid w:val="001F50BA"/>
    <w:rsid w:val="001F6BAC"/>
    <w:rsid w:val="002050D6"/>
    <w:rsid w:val="00214B04"/>
    <w:rsid w:val="0021531A"/>
    <w:rsid w:val="00220E63"/>
    <w:rsid w:val="002240F6"/>
    <w:rsid w:val="00230726"/>
    <w:rsid w:val="002327B5"/>
    <w:rsid w:val="00250B43"/>
    <w:rsid w:val="00256B36"/>
    <w:rsid w:val="00262431"/>
    <w:rsid w:val="002626B5"/>
    <w:rsid w:val="00266A5C"/>
    <w:rsid w:val="00272839"/>
    <w:rsid w:val="00277108"/>
    <w:rsid w:val="00280E56"/>
    <w:rsid w:val="00283B40"/>
    <w:rsid w:val="00285E1C"/>
    <w:rsid w:val="00287DDA"/>
    <w:rsid w:val="00290F68"/>
    <w:rsid w:val="00292C2A"/>
    <w:rsid w:val="002A4FDF"/>
    <w:rsid w:val="002B2F86"/>
    <w:rsid w:val="002B513E"/>
    <w:rsid w:val="002B63AB"/>
    <w:rsid w:val="002B6B20"/>
    <w:rsid w:val="002B72EE"/>
    <w:rsid w:val="002C5639"/>
    <w:rsid w:val="002C6104"/>
    <w:rsid w:val="002C61A5"/>
    <w:rsid w:val="002C65D8"/>
    <w:rsid w:val="002C7F79"/>
    <w:rsid w:val="002D154F"/>
    <w:rsid w:val="002E0C9A"/>
    <w:rsid w:val="002E1AE5"/>
    <w:rsid w:val="002E2348"/>
    <w:rsid w:val="002E32D5"/>
    <w:rsid w:val="002E419D"/>
    <w:rsid w:val="002E43E4"/>
    <w:rsid w:val="002E5536"/>
    <w:rsid w:val="002E5945"/>
    <w:rsid w:val="002F3373"/>
    <w:rsid w:val="002F3D58"/>
    <w:rsid w:val="002F66BC"/>
    <w:rsid w:val="00302B93"/>
    <w:rsid w:val="0031062B"/>
    <w:rsid w:val="003109E9"/>
    <w:rsid w:val="00310EC1"/>
    <w:rsid w:val="00312F23"/>
    <w:rsid w:val="0031753C"/>
    <w:rsid w:val="00317F57"/>
    <w:rsid w:val="0032062B"/>
    <w:rsid w:val="00320712"/>
    <w:rsid w:val="00322DD3"/>
    <w:rsid w:val="0032409F"/>
    <w:rsid w:val="00326698"/>
    <w:rsid w:val="00327845"/>
    <w:rsid w:val="00327996"/>
    <w:rsid w:val="00333902"/>
    <w:rsid w:val="00337D10"/>
    <w:rsid w:val="003420A3"/>
    <w:rsid w:val="003433CE"/>
    <w:rsid w:val="003452D7"/>
    <w:rsid w:val="00345EE8"/>
    <w:rsid w:val="00353D56"/>
    <w:rsid w:val="00355A8A"/>
    <w:rsid w:val="00356BE6"/>
    <w:rsid w:val="003617B5"/>
    <w:rsid w:val="00365F36"/>
    <w:rsid w:val="00367452"/>
    <w:rsid w:val="00370B52"/>
    <w:rsid w:val="00372EF1"/>
    <w:rsid w:val="0037615E"/>
    <w:rsid w:val="003824F6"/>
    <w:rsid w:val="00383227"/>
    <w:rsid w:val="00384544"/>
    <w:rsid w:val="003919E0"/>
    <w:rsid w:val="00394BE9"/>
    <w:rsid w:val="00395BFE"/>
    <w:rsid w:val="00396A6E"/>
    <w:rsid w:val="003A149E"/>
    <w:rsid w:val="003A1C4F"/>
    <w:rsid w:val="003A3750"/>
    <w:rsid w:val="003A3952"/>
    <w:rsid w:val="003A5FB0"/>
    <w:rsid w:val="003A72E2"/>
    <w:rsid w:val="003B67EE"/>
    <w:rsid w:val="003C1DCE"/>
    <w:rsid w:val="003C28D4"/>
    <w:rsid w:val="003C714B"/>
    <w:rsid w:val="003C7B23"/>
    <w:rsid w:val="003D08D2"/>
    <w:rsid w:val="003D0DF3"/>
    <w:rsid w:val="003D422D"/>
    <w:rsid w:val="003D450D"/>
    <w:rsid w:val="003D707F"/>
    <w:rsid w:val="003E283A"/>
    <w:rsid w:val="003E41FB"/>
    <w:rsid w:val="003E5F8A"/>
    <w:rsid w:val="004004EC"/>
    <w:rsid w:val="00403835"/>
    <w:rsid w:val="00403CD1"/>
    <w:rsid w:val="004049C9"/>
    <w:rsid w:val="00407BC3"/>
    <w:rsid w:val="00407FB8"/>
    <w:rsid w:val="00410CDE"/>
    <w:rsid w:val="004218A8"/>
    <w:rsid w:val="004229F1"/>
    <w:rsid w:val="004300F4"/>
    <w:rsid w:val="00432B26"/>
    <w:rsid w:val="00432D06"/>
    <w:rsid w:val="00432F4D"/>
    <w:rsid w:val="00432FDD"/>
    <w:rsid w:val="00441C16"/>
    <w:rsid w:val="00446DB2"/>
    <w:rsid w:val="004522C7"/>
    <w:rsid w:val="00452350"/>
    <w:rsid w:val="004563F7"/>
    <w:rsid w:val="00457835"/>
    <w:rsid w:val="00457836"/>
    <w:rsid w:val="00463A63"/>
    <w:rsid w:val="00464863"/>
    <w:rsid w:val="00465D6D"/>
    <w:rsid w:val="0046746A"/>
    <w:rsid w:val="0047217B"/>
    <w:rsid w:val="00476137"/>
    <w:rsid w:val="004770D3"/>
    <w:rsid w:val="00477E08"/>
    <w:rsid w:val="004805BA"/>
    <w:rsid w:val="0048308A"/>
    <w:rsid w:val="00490F40"/>
    <w:rsid w:val="0049124B"/>
    <w:rsid w:val="0049470A"/>
    <w:rsid w:val="00496F58"/>
    <w:rsid w:val="004A4797"/>
    <w:rsid w:val="004A5DB3"/>
    <w:rsid w:val="004A771F"/>
    <w:rsid w:val="004B0033"/>
    <w:rsid w:val="004B0629"/>
    <w:rsid w:val="004C063B"/>
    <w:rsid w:val="004C164C"/>
    <w:rsid w:val="004C7A8A"/>
    <w:rsid w:val="004C7EAF"/>
    <w:rsid w:val="004D18DC"/>
    <w:rsid w:val="004D3381"/>
    <w:rsid w:val="004D6C2D"/>
    <w:rsid w:val="004F1490"/>
    <w:rsid w:val="004F2ACA"/>
    <w:rsid w:val="004F6DA6"/>
    <w:rsid w:val="00500DA7"/>
    <w:rsid w:val="005019EC"/>
    <w:rsid w:val="00505340"/>
    <w:rsid w:val="00505D96"/>
    <w:rsid w:val="00513440"/>
    <w:rsid w:val="0051605A"/>
    <w:rsid w:val="005239B1"/>
    <w:rsid w:val="00535124"/>
    <w:rsid w:val="00536421"/>
    <w:rsid w:val="00540425"/>
    <w:rsid w:val="005428E3"/>
    <w:rsid w:val="00543B9E"/>
    <w:rsid w:val="005445A6"/>
    <w:rsid w:val="00544681"/>
    <w:rsid w:val="005526B6"/>
    <w:rsid w:val="00552D1A"/>
    <w:rsid w:val="00554337"/>
    <w:rsid w:val="00572DA8"/>
    <w:rsid w:val="00584C1E"/>
    <w:rsid w:val="005856C6"/>
    <w:rsid w:val="00593D4E"/>
    <w:rsid w:val="005B058B"/>
    <w:rsid w:val="005B2342"/>
    <w:rsid w:val="005B392D"/>
    <w:rsid w:val="005C22C6"/>
    <w:rsid w:val="005C4C85"/>
    <w:rsid w:val="005C734E"/>
    <w:rsid w:val="005C7464"/>
    <w:rsid w:val="005D2D8C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6D4E"/>
    <w:rsid w:val="00617EDC"/>
    <w:rsid w:val="006224D6"/>
    <w:rsid w:val="00624FAD"/>
    <w:rsid w:val="00632DF8"/>
    <w:rsid w:val="00636D14"/>
    <w:rsid w:val="00642DBB"/>
    <w:rsid w:val="006468D2"/>
    <w:rsid w:val="006511FB"/>
    <w:rsid w:val="006523AA"/>
    <w:rsid w:val="00660149"/>
    <w:rsid w:val="006606FE"/>
    <w:rsid w:val="006631A4"/>
    <w:rsid w:val="00667097"/>
    <w:rsid w:val="0067068D"/>
    <w:rsid w:val="00685D01"/>
    <w:rsid w:val="00685EC5"/>
    <w:rsid w:val="00691474"/>
    <w:rsid w:val="006A4460"/>
    <w:rsid w:val="006A50DB"/>
    <w:rsid w:val="006B2173"/>
    <w:rsid w:val="006B408D"/>
    <w:rsid w:val="006B4872"/>
    <w:rsid w:val="006C2AE5"/>
    <w:rsid w:val="006C305F"/>
    <w:rsid w:val="006D0E4B"/>
    <w:rsid w:val="006D12E1"/>
    <w:rsid w:val="006D368D"/>
    <w:rsid w:val="006D596C"/>
    <w:rsid w:val="006E0BCB"/>
    <w:rsid w:val="006E22FB"/>
    <w:rsid w:val="006E36A3"/>
    <w:rsid w:val="006F06E2"/>
    <w:rsid w:val="006F1E39"/>
    <w:rsid w:val="006F4CD1"/>
    <w:rsid w:val="006F5CB3"/>
    <w:rsid w:val="006F6A3B"/>
    <w:rsid w:val="00701B62"/>
    <w:rsid w:val="007045D6"/>
    <w:rsid w:val="00706B21"/>
    <w:rsid w:val="007078C2"/>
    <w:rsid w:val="00707A5F"/>
    <w:rsid w:val="007107BA"/>
    <w:rsid w:val="00713836"/>
    <w:rsid w:val="0071571B"/>
    <w:rsid w:val="00732C14"/>
    <w:rsid w:val="00733B26"/>
    <w:rsid w:val="00734040"/>
    <w:rsid w:val="007340DF"/>
    <w:rsid w:val="007411D6"/>
    <w:rsid w:val="00741CD2"/>
    <w:rsid w:val="007522AA"/>
    <w:rsid w:val="00754E9B"/>
    <w:rsid w:val="007575FD"/>
    <w:rsid w:val="00760F89"/>
    <w:rsid w:val="0076701D"/>
    <w:rsid w:val="00767A53"/>
    <w:rsid w:val="007708DB"/>
    <w:rsid w:val="007773B5"/>
    <w:rsid w:val="0078051C"/>
    <w:rsid w:val="00782ADC"/>
    <w:rsid w:val="007843B0"/>
    <w:rsid w:val="0078670E"/>
    <w:rsid w:val="00787D66"/>
    <w:rsid w:val="00796D4C"/>
    <w:rsid w:val="00796F6A"/>
    <w:rsid w:val="00797B02"/>
    <w:rsid w:val="007A0881"/>
    <w:rsid w:val="007A0CA7"/>
    <w:rsid w:val="007A274E"/>
    <w:rsid w:val="007A42C0"/>
    <w:rsid w:val="007A7510"/>
    <w:rsid w:val="007B0C95"/>
    <w:rsid w:val="007B0F56"/>
    <w:rsid w:val="007B5DB6"/>
    <w:rsid w:val="007B6618"/>
    <w:rsid w:val="007B6883"/>
    <w:rsid w:val="007C1CFB"/>
    <w:rsid w:val="007C2BE3"/>
    <w:rsid w:val="007C7D92"/>
    <w:rsid w:val="007D12B9"/>
    <w:rsid w:val="007D356F"/>
    <w:rsid w:val="007D54A0"/>
    <w:rsid w:val="007D76CB"/>
    <w:rsid w:val="007E03A0"/>
    <w:rsid w:val="007E21F3"/>
    <w:rsid w:val="007E362F"/>
    <w:rsid w:val="007E52BD"/>
    <w:rsid w:val="007E7AEC"/>
    <w:rsid w:val="008047F6"/>
    <w:rsid w:val="00807970"/>
    <w:rsid w:val="00807F1F"/>
    <w:rsid w:val="00811CC4"/>
    <w:rsid w:val="00812D87"/>
    <w:rsid w:val="008148CF"/>
    <w:rsid w:val="00814ABB"/>
    <w:rsid w:val="0082024C"/>
    <w:rsid w:val="00824EF3"/>
    <w:rsid w:val="0083142F"/>
    <w:rsid w:val="0083200B"/>
    <w:rsid w:val="00834071"/>
    <w:rsid w:val="008350F5"/>
    <w:rsid w:val="008412B3"/>
    <w:rsid w:val="00852746"/>
    <w:rsid w:val="008630B7"/>
    <w:rsid w:val="008707F8"/>
    <w:rsid w:val="00873B72"/>
    <w:rsid w:val="00874D87"/>
    <w:rsid w:val="00877B79"/>
    <w:rsid w:val="00881BC0"/>
    <w:rsid w:val="00882347"/>
    <w:rsid w:val="00883BE5"/>
    <w:rsid w:val="00883E7D"/>
    <w:rsid w:val="00883EC6"/>
    <w:rsid w:val="0088563E"/>
    <w:rsid w:val="0089000E"/>
    <w:rsid w:val="0089006F"/>
    <w:rsid w:val="00890479"/>
    <w:rsid w:val="00891EA8"/>
    <w:rsid w:val="00895E65"/>
    <w:rsid w:val="00896DAE"/>
    <w:rsid w:val="008975DA"/>
    <w:rsid w:val="008A4863"/>
    <w:rsid w:val="008A7B83"/>
    <w:rsid w:val="008B3176"/>
    <w:rsid w:val="008B4F5E"/>
    <w:rsid w:val="008B740C"/>
    <w:rsid w:val="008B77DE"/>
    <w:rsid w:val="008C06AE"/>
    <w:rsid w:val="008C0AC3"/>
    <w:rsid w:val="008C4B06"/>
    <w:rsid w:val="008C72BD"/>
    <w:rsid w:val="008D06C0"/>
    <w:rsid w:val="008D1E13"/>
    <w:rsid w:val="008D3489"/>
    <w:rsid w:val="008D5C77"/>
    <w:rsid w:val="008D7565"/>
    <w:rsid w:val="008E4455"/>
    <w:rsid w:val="008E6076"/>
    <w:rsid w:val="008F1A5C"/>
    <w:rsid w:val="008F53F1"/>
    <w:rsid w:val="008F6633"/>
    <w:rsid w:val="008F7B5A"/>
    <w:rsid w:val="00907959"/>
    <w:rsid w:val="00914DDB"/>
    <w:rsid w:val="0093102A"/>
    <w:rsid w:val="00931C5E"/>
    <w:rsid w:val="009347E4"/>
    <w:rsid w:val="00935792"/>
    <w:rsid w:val="00937CD2"/>
    <w:rsid w:val="009430A1"/>
    <w:rsid w:val="00946D28"/>
    <w:rsid w:val="009553D8"/>
    <w:rsid w:val="00956F8E"/>
    <w:rsid w:val="00961A0B"/>
    <w:rsid w:val="00961A62"/>
    <w:rsid w:val="00963253"/>
    <w:rsid w:val="00964EB1"/>
    <w:rsid w:val="00967F93"/>
    <w:rsid w:val="00972223"/>
    <w:rsid w:val="00972A8F"/>
    <w:rsid w:val="00977AE5"/>
    <w:rsid w:val="00980930"/>
    <w:rsid w:val="00982B7B"/>
    <w:rsid w:val="0098388C"/>
    <w:rsid w:val="00990427"/>
    <w:rsid w:val="009909E7"/>
    <w:rsid w:val="00991426"/>
    <w:rsid w:val="00992FA3"/>
    <w:rsid w:val="00993890"/>
    <w:rsid w:val="00993FAC"/>
    <w:rsid w:val="009951EB"/>
    <w:rsid w:val="00995864"/>
    <w:rsid w:val="009976CF"/>
    <w:rsid w:val="009A04E4"/>
    <w:rsid w:val="009A1047"/>
    <w:rsid w:val="009A24BF"/>
    <w:rsid w:val="009A2AED"/>
    <w:rsid w:val="009A4FC1"/>
    <w:rsid w:val="009A5725"/>
    <w:rsid w:val="009A60CA"/>
    <w:rsid w:val="009B3842"/>
    <w:rsid w:val="009B7E3A"/>
    <w:rsid w:val="009C1423"/>
    <w:rsid w:val="009C7EF2"/>
    <w:rsid w:val="009D01CE"/>
    <w:rsid w:val="009D1816"/>
    <w:rsid w:val="009D58A6"/>
    <w:rsid w:val="009D773C"/>
    <w:rsid w:val="009E08A4"/>
    <w:rsid w:val="009E2324"/>
    <w:rsid w:val="009E56A9"/>
    <w:rsid w:val="009F223D"/>
    <w:rsid w:val="009F3002"/>
    <w:rsid w:val="009F7FA2"/>
    <w:rsid w:val="00A03930"/>
    <w:rsid w:val="00A041F6"/>
    <w:rsid w:val="00A104F1"/>
    <w:rsid w:val="00A10FDF"/>
    <w:rsid w:val="00A11783"/>
    <w:rsid w:val="00A133B3"/>
    <w:rsid w:val="00A17D9D"/>
    <w:rsid w:val="00A2034C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3927"/>
    <w:rsid w:val="00A6514D"/>
    <w:rsid w:val="00A67D8E"/>
    <w:rsid w:val="00A67DDB"/>
    <w:rsid w:val="00A71898"/>
    <w:rsid w:val="00A85944"/>
    <w:rsid w:val="00A90670"/>
    <w:rsid w:val="00A91AC6"/>
    <w:rsid w:val="00AA0625"/>
    <w:rsid w:val="00AA0773"/>
    <w:rsid w:val="00AA0889"/>
    <w:rsid w:val="00AA141F"/>
    <w:rsid w:val="00AA277E"/>
    <w:rsid w:val="00AA791A"/>
    <w:rsid w:val="00AB002C"/>
    <w:rsid w:val="00AB2368"/>
    <w:rsid w:val="00AC578E"/>
    <w:rsid w:val="00AC5A51"/>
    <w:rsid w:val="00AD1307"/>
    <w:rsid w:val="00AD175D"/>
    <w:rsid w:val="00AD1E71"/>
    <w:rsid w:val="00AD3C1A"/>
    <w:rsid w:val="00AD7A8C"/>
    <w:rsid w:val="00AE1228"/>
    <w:rsid w:val="00AE2FB2"/>
    <w:rsid w:val="00AE60D7"/>
    <w:rsid w:val="00AF1539"/>
    <w:rsid w:val="00AF1EF6"/>
    <w:rsid w:val="00AF6AAE"/>
    <w:rsid w:val="00AF71DE"/>
    <w:rsid w:val="00B00BAA"/>
    <w:rsid w:val="00B05500"/>
    <w:rsid w:val="00B06BE4"/>
    <w:rsid w:val="00B076F0"/>
    <w:rsid w:val="00B11EA2"/>
    <w:rsid w:val="00B13312"/>
    <w:rsid w:val="00B15C3D"/>
    <w:rsid w:val="00B15DA3"/>
    <w:rsid w:val="00B16333"/>
    <w:rsid w:val="00B16626"/>
    <w:rsid w:val="00B241DC"/>
    <w:rsid w:val="00B32865"/>
    <w:rsid w:val="00B33C60"/>
    <w:rsid w:val="00B34D9F"/>
    <w:rsid w:val="00B350BF"/>
    <w:rsid w:val="00B41F2B"/>
    <w:rsid w:val="00B42A65"/>
    <w:rsid w:val="00B44F87"/>
    <w:rsid w:val="00B47BF4"/>
    <w:rsid w:val="00B5352B"/>
    <w:rsid w:val="00B5426B"/>
    <w:rsid w:val="00B56BC0"/>
    <w:rsid w:val="00B606EE"/>
    <w:rsid w:val="00B631F9"/>
    <w:rsid w:val="00B632C7"/>
    <w:rsid w:val="00B637E5"/>
    <w:rsid w:val="00B64C5E"/>
    <w:rsid w:val="00B660B2"/>
    <w:rsid w:val="00B662A5"/>
    <w:rsid w:val="00B747F5"/>
    <w:rsid w:val="00B803D7"/>
    <w:rsid w:val="00B850F0"/>
    <w:rsid w:val="00B85FC1"/>
    <w:rsid w:val="00B867C4"/>
    <w:rsid w:val="00B91139"/>
    <w:rsid w:val="00B93E4B"/>
    <w:rsid w:val="00B962B3"/>
    <w:rsid w:val="00B970BE"/>
    <w:rsid w:val="00B97417"/>
    <w:rsid w:val="00BA11EB"/>
    <w:rsid w:val="00BA1D79"/>
    <w:rsid w:val="00BA37DF"/>
    <w:rsid w:val="00BA4F12"/>
    <w:rsid w:val="00BB069D"/>
    <w:rsid w:val="00BB20B1"/>
    <w:rsid w:val="00BC4BFA"/>
    <w:rsid w:val="00BC4D7D"/>
    <w:rsid w:val="00BC7B4A"/>
    <w:rsid w:val="00BD2C24"/>
    <w:rsid w:val="00BD4B70"/>
    <w:rsid w:val="00BD558A"/>
    <w:rsid w:val="00BD7407"/>
    <w:rsid w:val="00BE0B90"/>
    <w:rsid w:val="00BE7117"/>
    <w:rsid w:val="00BF177B"/>
    <w:rsid w:val="00BF3731"/>
    <w:rsid w:val="00BF7D72"/>
    <w:rsid w:val="00BF7EF1"/>
    <w:rsid w:val="00C029FA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10DE"/>
    <w:rsid w:val="00C336E0"/>
    <w:rsid w:val="00C35F52"/>
    <w:rsid w:val="00C40581"/>
    <w:rsid w:val="00C41D18"/>
    <w:rsid w:val="00C42662"/>
    <w:rsid w:val="00C45942"/>
    <w:rsid w:val="00C50437"/>
    <w:rsid w:val="00C54D7B"/>
    <w:rsid w:val="00C55263"/>
    <w:rsid w:val="00C57370"/>
    <w:rsid w:val="00C605C3"/>
    <w:rsid w:val="00C71C4C"/>
    <w:rsid w:val="00C75F3E"/>
    <w:rsid w:val="00C81088"/>
    <w:rsid w:val="00C81354"/>
    <w:rsid w:val="00C85BB3"/>
    <w:rsid w:val="00C90FFA"/>
    <w:rsid w:val="00C914B5"/>
    <w:rsid w:val="00C91778"/>
    <w:rsid w:val="00C92575"/>
    <w:rsid w:val="00C9278C"/>
    <w:rsid w:val="00C9507D"/>
    <w:rsid w:val="00CA686E"/>
    <w:rsid w:val="00CA756F"/>
    <w:rsid w:val="00CB394F"/>
    <w:rsid w:val="00CB643B"/>
    <w:rsid w:val="00CB666E"/>
    <w:rsid w:val="00CC0AEF"/>
    <w:rsid w:val="00CC27E9"/>
    <w:rsid w:val="00CC31BA"/>
    <w:rsid w:val="00CC324E"/>
    <w:rsid w:val="00CC37EA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0C15"/>
    <w:rsid w:val="00D21BB9"/>
    <w:rsid w:val="00D26FD6"/>
    <w:rsid w:val="00D30373"/>
    <w:rsid w:val="00D33399"/>
    <w:rsid w:val="00D4061D"/>
    <w:rsid w:val="00D4141A"/>
    <w:rsid w:val="00D44FA9"/>
    <w:rsid w:val="00D528D9"/>
    <w:rsid w:val="00D54BAA"/>
    <w:rsid w:val="00D56B7F"/>
    <w:rsid w:val="00D6279A"/>
    <w:rsid w:val="00D70C3B"/>
    <w:rsid w:val="00D70F2C"/>
    <w:rsid w:val="00D71091"/>
    <w:rsid w:val="00D71D04"/>
    <w:rsid w:val="00D759D8"/>
    <w:rsid w:val="00D82136"/>
    <w:rsid w:val="00D84624"/>
    <w:rsid w:val="00D85FAF"/>
    <w:rsid w:val="00D9129C"/>
    <w:rsid w:val="00D91C01"/>
    <w:rsid w:val="00D92324"/>
    <w:rsid w:val="00D93EC8"/>
    <w:rsid w:val="00D9545E"/>
    <w:rsid w:val="00DA1EB7"/>
    <w:rsid w:val="00DA3732"/>
    <w:rsid w:val="00DB0ECD"/>
    <w:rsid w:val="00DB30B4"/>
    <w:rsid w:val="00DB4098"/>
    <w:rsid w:val="00DB4993"/>
    <w:rsid w:val="00DC1ADB"/>
    <w:rsid w:val="00DC495E"/>
    <w:rsid w:val="00DC6170"/>
    <w:rsid w:val="00DD0609"/>
    <w:rsid w:val="00DD22F2"/>
    <w:rsid w:val="00DD42F5"/>
    <w:rsid w:val="00DD500F"/>
    <w:rsid w:val="00DD6EFA"/>
    <w:rsid w:val="00DE09F0"/>
    <w:rsid w:val="00DE117E"/>
    <w:rsid w:val="00DE52DC"/>
    <w:rsid w:val="00DF1671"/>
    <w:rsid w:val="00DF21DF"/>
    <w:rsid w:val="00DF2FF9"/>
    <w:rsid w:val="00DF559D"/>
    <w:rsid w:val="00DF78BE"/>
    <w:rsid w:val="00E00BAD"/>
    <w:rsid w:val="00E01AF8"/>
    <w:rsid w:val="00E10F45"/>
    <w:rsid w:val="00E15AD2"/>
    <w:rsid w:val="00E161DE"/>
    <w:rsid w:val="00E2256F"/>
    <w:rsid w:val="00E254EF"/>
    <w:rsid w:val="00E2587D"/>
    <w:rsid w:val="00E27303"/>
    <w:rsid w:val="00E350BA"/>
    <w:rsid w:val="00E353AB"/>
    <w:rsid w:val="00E3763E"/>
    <w:rsid w:val="00E42986"/>
    <w:rsid w:val="00E43243"/>
    <w:rsid w:val="00E46506"/>
    <w:rsid w:val="00E504C3"/>
    <w:rsid w:val="00E60F46"/>
    <w:rsid w:val="00E625FE"/>
    <w:rsid w:val="00E6282B"/>
    <w:rsid w:val="00E62861"/>
    <w:rsid w:val="00E6364B"/>
    <w:rsid w:val="00E70A68"/>
    <w:rsid w:val="00E73CDE"/>
    <w:rsid w:val="00E84C76"/>
    <w:rsid w:val="00E85CA6"/>
    <w:rsid w:val="00E86DC6"/>
    <w:rsid w:val="00E90680"/>
    <w:rsid w:val="00E92061"/>
    <w:rsid w:val="00E9771B"/>
    <w:rsid w:val="00EA052A"/>
    <w:rsid w:val="00EA2612"/>
    <w:rsid w:val="00EA33CD"/>
    <w:rsid w:val="00EA3433"/>
    <w:rsid w:val="00EA643A"/>
    <w:rsid w:val="00EA708C"/>
    <w:rsid w:val="00EB0A5F"/>
    <w:rsid w:val="00EB4C36"/>
    <w:rsid w:val="00EB63D7"/>
    <w:rsid w:val="00EC11E7"/>
    <w:rsid w:val="00ED0B94"/>
    <w:rsid w:val="00ED73D6"/>
    <w:rsid w:val="00EE3CDF"/>
    <w:rsid w:val="00EE5B9E"/>
    <w:rsid w:val="00EF5587"/>
    <w:rsid w:val="00EF69A8"/>
    <w:rsid w:val="00EF7F3C"/>
    <w:rsid w:val="00F10D9E"/>
    <w:rsid w:val="00F22BEA"/>
    <w:rsid w:val="00F2682E"/>
    <w:rsid w:val="00F30173"/>
    <w:rsid w:val="00F3244E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54FB"/>
    <w:rsid w:val="00F773FA"/>
    <w:rsid w:val="00F83C41"/>
    <w:rsid w:val="00F94889"/>
    <w:rsid w:val="00F9595D"/>
    <w:rsid w:val="00F96E33"/>
    <w:rsid w:val="00FA0675"/>
    <w:rsid w:val="00FA6489"/>
    <w:rsid w:val="00FB1B46"/>
    <w:rsid w:val="00FB2AE1"/>
    <w:rsid w:val="00FB3CD0"/>
    <w:rsid w:val="00FB3E04"/>
    <w:rsid w:val="00FB6B4A"/>
    <w:rsid w:val="00FB7453"/>
    <w:rsid w:val="00FC1571"/>
    <w:rsid w:val="00FC2A13"/>
    <w:rsid w:val="00FC4535"/>
    <w:rsid w:val="00FD08A0"/>
    <w:rsid w:val="00FD3F3E"/>
    <w:rsid w:val="00FD5271"/>
    <w:rsid w:val="00FE4097"/>
    <w:rsid w:val="00FE7BB2"/>
    <w:rsid w:val="00FF0381"/>
    <w:rsid w:val="00FF0C9F"/>
    <w:rsid w:val="00FF2A13"/>
    <w:rsid w:val="00FF35E6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AED8B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439</cp:revision>
  <cp:lastPrinted>2022-08-30T11:22:00Z</cp:lastPrinted>
  <dcterms:created xsi:type="dcterms:W3CDTF">2019-03-21T13:21:00Z</dcterms:created>
  <dcterms:modified xsi:type="dcterms:W3CDTF">2023-02-24T13:17:00Z</dcterms:modified>
</cp:coreProperties>
</file>